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FD" w:rsidRPr="00DD26FD" w:rsidRDefault="00DD26FD" w:rsidP="00DD26F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DD26FD">
        <w:rPr>
          <w:rFonts w:ascii="Arial" w:eastAsia="Times New Roman" w:hAnsi="Arial" w:cs="Arial"/>
          <w:sz w:val="32"/>
          <w:szCs w:val="32"/>
          <w:lang w:eastAsia="pl-PL"/>
        </w:rPr>
        <w:t xml:space="preserve">W skład Wydziału Zarządzania Należnościami wchodzą: </w:t>
      </w:r>
    </w:p>
    <w:p w:rsidR="00DD26FD" w:rsidRDefault="00DD26FD" w:rsidP="00DD26FD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DD26FD" w:rsidRPr="00DD26FD" w:rsidRDefault="00DD26FD" w:rsidP="00DD26F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Referat Windykacji Należności</w:t>
      </w:r>
      <w:r w:rsidR="001D6C85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ZN-I</w:t>
      </w:r>
    </w:p>
    <w:p w:rsidR="00DD26FD" w:rsidRPr="00DD26FD" w:rsidRDefault="00DD26FD" w:rsidP="00DD26FD">
      <w:pPr>
        <w:spacing w:after="0" w:line="240" w:lineRule="auto"/>
        <w:ind w:left="709" w:hanging="283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Kierownik Referatu: Agnieszka Marzec</w:t>
      </w:r>
    </w:p>
    <w:p w:rsidR="00DD26FD" w:rsidRPr="00DD26FD" w:rsidRDefault="00DD26FD" w:rsidP="00DD26FD">
      <w:pPr>
        <w:spacing w:after="0" w:line="240" w:lineRule="auto"/>
        <w:ind w:firstLine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Numer pokoju: 218</w:t>
      </w:r>
    </w:p>
    <w:p w:rsidR="00DD26FD" w:rsidRPr="00DD26FD" w:rsidRDefault="001D6C85" w:rsidP="00DD26FD">
      <w:pPr>
        <w:spacing w:after="0" w:line="240" w:lineRule="auto"/>
        <w:ind w:firstLine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Lokalizacja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>: Rynek 1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pokoje: 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>218, 219, 250.</w:t>
      </w:r>
    </w:p>
    <w:p w:rsidR="00864F9C" w:rsidRPr="00DD26FD" w:rsidRDefault="00864F9C" w:rsidP="00864F9C">
      <w:pPr>
        <w:spacing w:after="0" w:line="240" w:lineRule="auto"/>
        <w:ind w:firstLine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Telefon: 41 36 76 218</w:t>
      </w:r>
    </w:p>
    <w:p w:rsidR="00DD26FD" w:rsidRPr="00DD26FD" w:rsidRDefault="00DD26FD" w:rsidP="00DD26FD">
      <w:pPr>
        <w:spacing w:after="0" w:line="240" w:lineRule="auto"/>
        <w:ind w:firstLine="426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26FD" w:rsidRPr="00DD26FD" w:rsidRDefault="00DD26FD" w:rsidP="00DD26F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Referat Ulg:</w:t>
      </w:r>
      <w:r w:rsidR="001D6C85" w:rsidRPr="001D6C8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D6C85" w:rsidRPr="00DD26FD">
        <w:rPr>
          <w:rFonts w:ascii="Arial" w:eastAsia="Times New Roman" w:hAnsi="Arial" w:cs="Arial"/>
          <w:sz w:val="28"/>
          <w:szCs w:val="28"/>
          <w:lang w:eastAsia="pl-PL"/>
        </w:rPr>
        <w:t>- ZN-II</w:t>
      </w:r>
    </w:p>
    <w:p w:rsidR="00DD26FD" w:rsidRPr="00DD26FD" w:rsidRDefault="00DD26FD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Kierownik Referatu: Małgorzata Borek </w:t>
      </w:r>
    </w:p>
    <w:p w:rsidR="00DD26FD" w:rsidRPr="00DD26FD" w:rsidRDefault="00FD488F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Numer pokoju: 051</w:t>
      </w:r>
    </w:p>
    <w:p w:rsidR="00DD26FD" w:rsidRPr="00DD26FD" w:rsidRDefault="001D6C85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Lokalizacja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>: Rynek 1</w:t>
      </w:r>
      <w:r>
        <w:rPr>
          <w:rFonts w:ascii="Arial" w:eastAsia="Times New Roman" w:hAnsi="Arial" w:cs="Arial"/>
          <w:sz w:val="28"/>
          <w:szCs w:val="28"/>
          <w:lang w:eastAsia="pl-PL"/>
        </w:rPr>
        <w:t>, pokoje: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051, 052.</w:t>
      </w:r>
    </w:p>
    <w:p w:rsidR="00864F9C" w:rsidRPr="00DD26FD" w:rsidRDefault="00864F9C" w:rsidP="00864F9C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Telefon: 41 36 76 05</w:t>
      </w:r>
      <w:r w:rsidR="00EA0C72">
        <w:rPr>
          <w:rFonts w:ascii="Arial" w:eastAsia="Times New Roman" w:hAnsi="Arial" w:cs="Arial"/>
          <w:sz w:val="28"/>
          <w:szCs w:val="28"/>
          <w:lang w:eastAsia="pl-PL"/>
        </w:rPr>
        <w:t>1</w:t>
      </w:r>
      <w:bookmarkStart w:id="0" w:name="_GoBack"/>
      <w:bookmarkEnd w:id="0"/>
    </w:p>
    <w:p w:rsidR="00DD26FD" w:rsidRPr="00DD26FD" w:rsidRDefault="00DD26FD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26FD" w:rsidRPr="00DD26FD" w:rsidRDefault="00DD26FD" w:rsidP="00DD26F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Stanowisko ds. nadzoru właścicielskiego</w:t>
      </w:r>
      <w:r w:rsidR="001D6C85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ZN-III</w:t>
      </w:r>
    </w:p>
    <w:p w:rsidR="00DD26FD" w:rsidRPr="00DD26FD" w:rsidRDefault="009A7CFD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Monika Lesiak, Tomasz Lachowski</w:t>
      </w:r>
    </w:p>
    <w:p w:rsidR="00DD26FD" w:rsidRPr="00DD26FD" w:rsidRDefault="001D6C85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Lokalizacja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>: ul. Strycharska 6</w:t>
      </w:r>
      <w:r>
        <w:rPr>
          <w:rFonts w:ascii="Arial" w:eastAsia="Times New Roman" w:hAnsi="Arial" w:cs="Arial"/>
          <w:sz w:val="28"/>
          <w:szCs w:val="28"/>
          <w:lang w:eastAsia="pl-PL"/>
        </w:rPr>
        <w:t>, pokój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7.</w:t>
      </w:r>
    </w:p>
    <w:p w:rsidR="00864F9C" w:rsidRPr="00DD26FD" w:rsidRDefault="00864F9C" w:rsidP="00864F9C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Telefon: 41 36 76 556</w:t>
      </w:r>
    </w:p>
    <w:p w:rsidR="00DD26FD" w:rsidRPr="00DD26FD" w:rsidRDefault="00DD26FD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26FD" w:rsidRPr="00DD26FD" w:rsidRDefault="00DD26FD" w:rsidP="00DD26F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DD26FD">
        <w:rPr>
          <w:rFonts w:ascii="Arial" w:eastAsia="Times New Roman" w:hAnsi="Arial" w:cs="Arial"/>
          <w:sz w:val="28"/>
          <w:szCs w:val="28"/>
          <w:lang w:eastAsia="pl-PL"/>
        </w:rPr>
        <w:t>Stanowisko ds. organizacyjnych</w:t>
      </w:r>
      <w:r w:rsidR="001D6C85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 ZN-IV</w:t>
      </w:r>
    </w:p>
    <w:p w:rsidR="00DD26FD" w:rsidRPr="00DD26FD" w:rsidRDefault="00864F9C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Renata Snoch</w:t>
      </w:r>
    </w:p>
    <w:p w:rsidR="00DD26FD" w:rsidRPr="00DD26FD" w:rsidRDefault="00864F9C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Telefon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>: 41 36 76 2</w:t>
      </w:r>
      <w:r>
        <w:rPr>
          <w:rFonts w:ascii="Arial" w:eastAsia="Times New Roman" w:hAnsi="Arial" w:cs="Arial"/>
          <w:sz w:val="28"/>
          <w:szCs w:val="28"/>
          <w:lang w:eastAsia="pl-PL"/>
        </w:rPr>
        <w:t>32</w:t>
      </w:r>
    </w:p>
    <w:p w:rsidR="00DD26FD" w:rsidRPr="00DD26FD" w:rsidRDefault="001D6C85" w:rsidP="00DD26FD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Lokalizacja</w:t>
      </w:r>
      <w:r w:rsidR="00DD26FD" w:rsidRPr="00DD26FD">
        <w:rPr>
          <w:rFonts w:ascii="Arial" w:eastAsia="Times New Roman" w:hAnsi="Arial" w:cs="Arial"/>
          <w:sz w:val="28"/>
          <w:szCs w:val="28"/>
          <w:lang w:eastAsia="pl-PL"/>
        </w:rPr>
        <w:t xml:space="preserve">: </w:t>
      </w:r>
      <w:r w:rsidR="00864F9C">
        <w:rPr>
          <w:rFonts w:ascii="Arial" w:eastAsia="Times New Roman" w:hAnsi="Arial" w:cs="Arial"/>
          <w:sz w:val="28"/>
          <w:szCs w:val="28"/>
          <w:lang w:eastAsia="pl-PL"/>
        </w:rPr>
        <w:t>Rynek 1, pokój 232</w:t>
      </w:r>
    </w:p>
    <w:p w:rsidR="00DD26FD" w:rsidRPr="00DD26FD" w:rsidRDefault="00DD26FD" w:rsidP="00DD26FD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26FD" w:rsidRPr="00DD26FD" w:rsidRDefault="00DD26FD" w:rsidP="00DD26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D26FD" w:rsidRDefault="00DD26FD" w:rsidP="00DD26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sectPr w:rsidR="00DD26FD" w:rsidSect="00DD26FD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06E7"/>
    <w:multiLevelType w:val="hybridMultilevel"/>
    <w:tmpl w:val="15BADA00"/>
    <w:lvl w:ilvl="0" w:tplc="4648B91E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FD"/>
    <w:rsid w:val="001D6C85"/>
    <w:rsid w:val="005150A0"/>
    <w:rsid w:val="00864F9C"/>
    <w:rsid w:val="009A7CFD"/>
    <w:rsid w:val="00AA2A60"/>
    <w:rsid w:val="00BE41C3"/>
    <w:rsid w:val="00DD26FD"/>
    <w:rsid w:val="00EA0C72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</dc:creator>
  <cp:lastModifiedBy>Monika Lesiak</cp:lastModifiedBy>
  <cp:revision>6</cp:revision>
  <dcterms:created xsi:type="dcterms:W3CDTF">2017-06-14T06:36:00Z</dcterms:created>
  <dcterms:modified xsi:type="dcterms:W3CDTF">2017-06-14T06:39:00Z</dcterms:modified>
</cp:coreProperties>
</file>